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97BF5" w14:textId="77777777" w:rsidR="00D857C7" w:rsidRPr="00D857C7" w:rsidRDefault="00D857C7" w:rsidP="00D857C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857C7">
        <w:rPr>
          <w:rFonts w:ascii="Arial" w:hAnsi="Arial" w:cs="Arial"/>
          <w:b/>
          <w:bCs/>
          <w:sz w:val="30"/>
          <w:szCs w:val="30"/>
        </w:rPr>
        <w:t>KONKURS MATEMATYCZNO - PRZYRODNICZY</w:t>
      </w:r>
    </w:p>
    <w:p w14:paraId="5A6563A8" w14:textId="77777777" w:rsidR="00D857C7" w:rsidRPr="00D857C7" w:rsidRDefault="00D857C7" w:rsidP="00D857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 xml:space="preserve">Konkurs przeznaczony jest dla uczniów klas III </w:t>
      </w:r>
    </w:p>
    <w:p w14:paraId="7FBD9C54" w14:textId="3E7C067C" w:rsidR="00E40C5B" w:rsidRPr="00D857C7" w:rsidRDefault="00E40C5B" w:rsidP="00D857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Dokładny termin zostanie podany po 9 kwietnia.</w:t>
      </w:r>
    </w:p>
    <w:p w14:paraId="5117DD34" w14:textId="77777777" w:rsidR="00D857C7" w:rsidRPr="00D857C7" w:rsidRDefault="00D857C7" w:rsidP="00D857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Miejsce: sala 201 i 303</w:t>
      </w:r>
    </w:p>
    <w:p w14:paraId="1B8DFBD2" w14:textId="77777777" w:rsidR="00D857C7" w:rsidRDefault="00D857C7" w:rsidP="00D857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>CZ</w:t>
      </w:r>
      <w:r>
        <w:rPr>
          <w:rFonts w:ascii="Arial" w:hAnsi="Arial" w:cs="Arial"/>
          <w:b/>
          <w:bCs/>
          <w:sz w:val="30"/>
          <w:szCs w:val="30"/>
        </w:rPr>
        <w:t>ĘŚĆ MATEMATYCZNA</w:t>
      </w:r>
    </w:p>
    <w:p w14:paraId="3102584B" w14:textId="77777777" w:rsidR="00D857C7" w:rsidRDefault="00D857C7" w:rsidP="00D857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0"/>
          <w:szCs w:val="30"/>
          <w:lang w:val="en-US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>Tematyka konkursu:</w:t>
      </w:r>
    </w:p>
    <w:p w14:paraId="42020725" w14:textId="77777777" w:rsidR="00D857C7" w:rsidRDefault="00D857C7" w:rsidP="00D5444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en-US"/>
        </w:rPr>
        <w:t>Rozwi</w:t>
      </w:r>
      <w:r>
        <w:rPr>
          <w:rFonts w:ascii="Arial" w:hAnsi="Arial" w:cs="Arial"/>
          <w:sz w:val="30"/>
          <w:szCs w:val="30"/>
        </w:rPr>
        <w:t>ązywanie złożonych zadań tekstowych.</w:t>
      </w:r>
    </w:p>
    <w:p w14:paraId="62D8DE5F" w14:textId="77777777" w:rsidR="00D857C7" w:rsidRDefault="00D857C7" w:rsidP="00D5444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Uk</w:t>
      </w:r>
      <w:r>
        <w:rPr>
          <w:rFonts w:ascii="Arial" w:hAnsi="Arial" w:cs="Arial"/>
          <w:sz w:val="30"/>
          <w:szCs w:val="30"/>
        </w:rPr>
        <w:t>ładanie pytań, działań matematycznych, odpowiedzi.</w:t>
      </w:r>
    </w:p>
    <w:p w14:paraId="34D7CABD" w14:textId="77777777" w:rsidR="00D857C7" w:rsidRDefault="00D857C7" w:rsidP="00D5444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Uk</w:t>
      </w:r>
      <w:r>
        <w:rPr>
          <w:rFonts w:ascii="Arial" w:hAnsi="Arial" w:cs="Arial"/>
          <w:sz w:val="30"/>
          <w:szCs w:val="30"/>
        </w:rPr>
        <w:t>ładanie treści zadania do podanego działania matematycznego.</w:t>
      </w:r>
    </w:p>
    <w:p w14:paraId="55898189" w14:textId="08B84023" w:rsidR="00D857C7" w:rsidRDefault="00D5444C" w:rsidP="00D857C7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Arial" w:hAnsi="Arial" w:cs="Arial"/>
          <w:b/>
          <w:bCs/>
          <w:sz w:val="30"/>
          <w:szCs w:val="30"/>
          <w:lang w:val="en-US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 xml:space="preserve">    </w:t>
      </w:r>
      <w:r w:rsidR="00D857C7">
        <w:rPr>
          <w:rFonts w:ascii="Arial" w:hAnsi="Arial" w:cs="Arial"/>
          <w:b/>
          <w:bCs/>
          <w:sz w:val="30"/>
          <w:szCs w:val="30"/>
          <w:lang w:val="en-US"/>
        </w:rPr>
        <w:t>Cele konkursu:</w:t>
      </w:r>
    </w:p>
    <w:p w14:paraId="173B4C8C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Doskonalenie techniki oraz umiej</w:t>
      </w:r>
      <w:r>
        <w:rPr>
          <w:rFonts w:ascii="Arial" w:hAnsi="Arial" w:cs="Arial"/>
          <w:sz w:val="30"/>
          <w:szCs w:val="30"/>
        </w:rPr>
        <w:t>ętności rozwiązywania zadań tekstowych.</w:t>
      </w:r>
    </w:p>
    <w:p w14:paraId="58F4604A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Kszta</w:t>
      </w:r>
      <w:r>
        <w:rPr>
          <w:rFonts w:ascii="Arial" w:hAnsi="Arial" w:cs="Arial"/>
          <w:sz w:val="30"/>
          <w:szCs w:val="30"/>
        </w:rPr>
        <w:t>łcenie umiejętności czytania ze zrozumieniem.</w:t>
      </w:r>
    </w:p>
    <w:p w14:paraId="321ED106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Nabywanie umiej</w:t>
      </w:r>
      <w:r>
        <w:rPr>
          <w:rFonts w:ascii="Arial" w:hAnsi="Arial" w:cs="Arial"/>
          <w:sz w:val="30"/>
          <w:szCs w:val="30"/>
        </w:rPr>
        <w:t>ętności wyszukiwania informacji (np. danych, szukanych) zawartych w treści zadania.</w:t>
      </w:r>
    </w:p>
    <w:p w14:paraId="63459A5C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Doskonalenie umiej</w:t>
      </w:r>
      <w:r>
        <w:rPr>
          <w:rFonts w:ascii="Arial" w:hAnsi="Arial" w:cs="Arial"/>
          <w:sz w:val="30"/>
          <w:szCs w:val="30"/>
        </w:rPr>
        <w:t>ętności układania zadań z treścią do podanych działań.</w:t>
      </w:r>
    </w:p>
    <w:p w14:paraId="003FAAB2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Rozwijanie umiej</w:t>
      </w:r>
      <w:r>
        <w:rPr>
          <w:rFonts w:ascii="Arial" w:hAnsi="Arial" w:cs="Arial"/>
          <w:sz w:val="30"/>
          <w:szCs w:val="30"/>
        </w:rPr>
        <w:t>ętności poprawnego konstruowania działań matematycznych oraz formułowania pytań i odpowiedzi w zadaniach z treścią.</w:t>
      </w:r>
    </w:p>
    <w:p w14:paraId="25841807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en-US"/>
        </w:rPr>
        <w:t>Doskonalenie umiej</w:t>
      </w:r>
      <w:r>
        <w:rPr>
          <w:rFonts w:ascii="Arial" w:hAnsi="Arial" w:cs="Arial"/>
          <w:sz w:val="30"/>
          <w:szCs w:val="30"/>
        </w:rPr>
        <w:t>ętności logicznego myślenia.</w:t>
      </w:r>
    </w:p>
    <w:p w14:paraId="579A8236" w14:textId="3C5BDB5D" w:rsidR="00D857C7" w:rsidRDefault="00D5444C" w:rsidP="00D857C7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 xml:space="preserve">   </w:t>
      </w:r>
      <w:r w:rsidR="00D857C7">
        <w:rPr>
          <w:rFonts w:ascii="Arial" w:hAnsi="Arial" w:cs="Arial"/>
          <w:b/>
          <w:bCs/>
          <w:sz w:val="30"/>
          <w:szCs w:val="30"/>
          <w:lang w:val="en-US"/>
        </w:rPr>
        <w:t>Zakres wiedzy i umiej</w:t>
      </w:r>
      <w:r w:rsidR="00D857C7">
        <w:rPr>
          <w:rFonts w:ascii="Arial" w:hAnsi="Arial" w:cs="Arial"/>
          <w:b/>
          <w:bCs/>
          <w:sz w:val="30"/>
          <w:szCs w:val="30"/>
        </w:rPr>
        <w:t>ętności:</w:t>
      </w:r>
    </w:p>
    <w:p w14:paraId="5D822649" w14:textId="77777777" w:rsidR="00D857C7" w:rsidRP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Dodawanie i odejmowanie w zakresie 1000.</w:t>
      </w:r>
    </w:p>
    <w:p w14:paraId="6503A219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Mno</w:t>
      </w:r>
      <w:r>
        <w:rPr>
          <w:rFonts w:ascii="Arial" w:hAnsi="Arial" w:cs="Arial"/>
          <w:sz w:val="30"/>
          <w:szCs w:val="30"/>
        </w:rPr>
        <w:t>żenie i dzielenie w zakresie 100.</w:t>
      </w:r>
    </w:p>
    <w:p w14:paraId="576E8248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en-US"/>
        </w:rPr>
        <w:lastRenderedPageBreak/>
        <w:t>Porównywanie ró</w:t>
      </w:r>
      <w:r>
        <w:rPr>
          <w:rFonts w:ascii="Arial" w:hAnsi="Arial" w:cs="Arial"/>
          <w:sz w:val="30"/>
          <w:szCs w:val="30"/>
        </w:rPr>
        <w:t>żnicowe i ilorazowe.</w:t>
      </w:r>
    </w:p>
    <w:p w14:paraId="4588DEE5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en-US"/>
        </w:rPr>
        <w:t>Kolejno</w:t>
      </w:r>
      <w:r>
        <w:rPr>
          <w:rFonts w:ascii="Arial" w:hAnsi="Arial" w:cs="Arial"/>
          <w:sz w:val="30"/>
          <w:szCs w:val="30"/>
        </w:rPr>
        <w:t>ść wykonywania działań.</w:t>
      </w:r>
    </w:p>
    <w:p w14:paraId="2EDBCFC2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Rozwi</w:t>
      </w:r>
      <w:r>
        <w:rPr>
          <w:rFonts w:ascii="Arial" w:hAnsi="Arial" w:cs="Arial"/>
          <w:sz w:val="30"/>
          <w:szCs w:val="30"/>
        </w:rPr>
        <w:t>ązywanie zadań tekstowych i logicznych oraz z nadmiarem lub niedoborem danych.</w:t>
      </w:r>
    </w:p>
    <w:p w14:paraId="41BE13C7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Samodzielne uk</w:t>
      </w:r>
      <w:r>
        <w:rPr>
          <w:rFonts w:ascii="Arial" w:hAnsi="Arial" w:cs="Arial"/>
          <w:sz w:val="30"/>
          <w:szCs w:val="30"/>
        </w:rPr>
        <w:t>ładanie treści zadań do sytuacji życiowej, rysunku, schematu graficznego, działania arytmetycznego.</w:t>
      </w:r>
    </w:p>
    <w:p w14:paraId="34098C04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Zadania z zegarem, pieni</w:t>
      </w:r>
      <w:r>
        <w:rPr>
          <w:rFonts w:ascii="Arial" w:hAnsi="Arial" w:cs="Arial"/>
          <w:sz w:val="30"/>
          <w:szCs w:val="30"/>
        </w:rPr>
        <w:t>ędzmi, wagą, długością.</w:t>
      </w:r>
    </w:p>
    <w:p w14:paraId="6D4D3D4F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Elementy geometrii: obwody kwadratów i prostok</w:t>
      </w:r>
      <w:r>
        <w:rPr>
          <w:rFonts w:ascii="Arial" w:hAnsi="Arial" w:cs="Arial"/>
          <w:sz w:val="30"/>
          <w:szCs w:val="30"/>
        </w:rPr>
        <w:t>ątów.</w:t>
      </w:r>
    </w:p>
    <w:p w14:paraId="4735E0F5" w14:textId="77777777" w:rsidR="00D857C7" w:rsidRDefault="00D857C7" w:rsidP="00D5444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Zastosowanie wiedzy w praktyce.</w:t>
      </w:r>
    </w:p>
    <w:p w14:paraId="7903E826" w14:textId="2AFB5062" w:rsidR="00D857C7" w:rsidRDefault="00D5444C" w:rsidP="00D857C7">
      <w:pPr>
        <w:autoSpaceDE w:val="0"/>
        <w:autoSpaceDN w:val="0"/>
        <w:adjustRightInd w:val="0"/>
        <w:spacing w:after="0" w:line="360" w:lineRule="auto"/>
        <w:ind w:left="113" w:hanging="340"/>
        <w:jc w:val="both"/>
        <w:rPr>
          <w:rFonts w:ascii="Arial" w:hAnsi="Arial" w:cs="Arial"/>
          <w:b/>
          <w:bCs/>
          <w:sz w:val="30"/>
          <w:szCs w:val="30"/>
          <w:lang w:val="en-US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r w:rsidR="00D857C7">
        <w:rPr>
          <w:rFonts w:ascii="Arial" w:hAnsi="Arial" w:cs="Arial"/>
          <w:b/>
          <w:bCs/>
          <w:sz w:val="30"/>
          <w:szCs w:val="30"/>
          <w:lang w:val="en-US"/>
        </w:rPr>
        <w:t>Kryteria oceny:</w:t>
      </w:r>
    </w:p>
    <w:p w14:paraId="25EDEF25" w14:textId="77777777" w:rsidR="00D857C7" w:rsidRPr="00CC7279" w:rsidRDefault="00D857C7" w:rsidP="00D857C7">
      <w:pPr>
        <w:autoSpaceDE w:val="0"/>
        <w:autoSpaceDN w:val="0"/>
        <w:adjustRightInd w:val="0"/>
        <w:spacing w:after="0" w:line="360" w:lineRule="auto"/>
        <w:ind w:left="113" w:hanging="340"/>
        <w:jc w:val="both"/>
        <w:rPr>
          <w:rFonts w:ascii="Calibri" w:hAnsi="Calibri" w:cs="Calibri"/>
        </w:rPr>
      </w:pPr>
      <w:r w:rsidRPr="00D857C7">
        <w:rPr>
          <w:rFonts w:ascii="Arial" w:hAnsi="Arial" w:cs="Arial"/>
          <w:sz w:val="30"/>
          <w:szCs w:val="30"/>
        </w:rPr>
        <w:t>Poprawno</w:t>
      </w:r>
      <w:r>
        <w:rPr>
          <w:rFonts w:ascii="Arial" w:hAnsi="Arial" w:cs="Arial"/>
          <w:sz w:val="30"/>
          <w:szCs w:val="30"/>
        </w:rPr>
        <w:t>ść matematyczno – logiczna rozwiązywanych zadań.</w:t>
      </w:r>
      <w:r>
        <w:rPr>
          <w:rFonts w:ascii="Arial" w:hAnsi="Arial" w:cs="Arial"/>
          <w:sz w:val="30"/>
          <w:szCs w:val="30"/>
        </w:rPr>
        <w:br/>
      </w:r>
    </w:p>
    <w:p w14:paraId="33FC234D" w14:textId="77777777" w:rsidR="00FF136D" w:rsidRPr="00CC7279" w:rsidRDefault="00EC6D60" w:rsidP="00FF136D">
      <w:pPr>
        <w:autoSpaceDE w:val="0"/>
        <w:autoSpaceDN w:val="0"/>
        <w:adjustRightInd w:val="0"/>
        <w:spacing w:after="0" w:line="360" w:lineRule="auto"/>
        <w:ind w:left="113" w:hanging="340"/>
        <w:jc w:val="both"/>
        <w:rPr>
          <w:rFonts w:ascii="Arial" w:hAnsi="Arial" w:cs="Arial"/>
          <w:b/>
          <w:bCs/>
          <w:sz w:val="30"/>
          <w:szCs w:val="30"/>
        </w:rPr>
      </w:pPr>
      <w:r w:rsidRPr="00CC7279">
        <w:rPr>
          <w:rFonts w:ascii="Arial" w:hAnsi="Arial" w:cs="Arial"/>
          <w:b/>
          <w:bCs/>
          <w:sz w:val="30"/>
          <w:szCs w:val="30"/>
        </w:rPr>
        <w:t>CZĘ</w:t>
      </w:r>
      <w:r w:rsidR="00E01364" w:rsidRPr="00CC7279">
        <w:rPr>
          <w:rFonts w:ascii="Arial" w:hAnsi="Arial" w:cs="Arial"/>
          <w:b/>
          <w:bCs/>
          <w:sz w:val="30"/>
          <w:szCs w:val="30"/>
        </w:rPr>
        <w:t xml:space="preserve">ŚĆ </w:t>
      </w:r>
      <w:r w:rsidR="00D857C7" w:rsidRPr="00CC7279">
        <w:rPr>
          <w:rFonts w:ascii="Arial" w:hAnsi="Arial" w:cs="Arial"/>
          <w:b/>
          <w:bCs/>
          <w:sz w:val="30"/>
          <w:szCs w:val="30"/>
        </w:rPr>
        <w:t>PRZYRODNICZA</w:t>
      </w:r>
    </w:p>
    <w:p w14:paraId="6AE31809" w14:textId="77777777" w:rsidR="00BE1FD0" w:rsidRPr="00CC7279" w:rsidRDefault="00D857C7" w:rsidP="00BE1FD0">
      <w:pPr>
        <w:autoSpaceDE w:val="0"/>
        <w:autoSpaceDN w:val="0"/>
        <w:adjustRightInd w:val="0"/>
        <w:spacing w:after="0" w:line="360" w:lineRule="auto"/>
        <w:ind w:left="113" w:hanging="340"/>
        <w:jc w:val="both"/>
        <w:rPr>
          <w:rFonts w:ascii="Arial" w:hAnsi="Arial" w:cs="Arial"/>
          <w:b/>
          <w:bCs/>
          <w:sz w:val="30"/>
          <w:szCs w:val="30"/>
        </w:rPr>
      </w:pPr>
      <w:r w:rsidRPr="00CC7279">
        <w:rPr>
          <w:rFonts w:ascii="Arial" w:hAnsi="Arial" w:cs="Arial"/>
          <w:b/>
          <w:bCs/>
          <w:sz w:val="30"/>
          <w:szCs w:val="30"/>
        </w:rPr>
        <w:t>Tematyka konkursu:</w:t>
      </w:r>
    </w:p>
    <w:p w14:paraId="251E1405" w14:textId="77777777" w:rsidR="00BE1FD0" w:rsidRPr="00CC7279" w:rsidRDefault="00BE1FD0" w:rsidP="00BE1FD0">
      <w:pPr>
        <w:pStyle w:val="Default"/>
        <w:spacing w:line="360" w:lineRule="auto"/>
        <w:rPr>
          <w:color w:val="auto"/>
          <w:sz w:val="30"/>
          <w:szCs w:val="30"/>
        </w:rPr>
      </w:pPr>
      <w:r w:rsidRPr="00CC7279">
        <w:rPr>
          <w:color w:val="auto"/>
          <w:sz w:val="30"/>
          <w:szCs w:val="30"/>
        </w:rPr>
        <w:t xml:space="preserve">Konkurs  swym zakresem odnosi się do treści, osiągnięć i umiejętności zawartych w podstawie programowej kształcenia ogólnego edukacji przyrodniczej. </w:t>
      </w:r>
    </w:p>
    <w:p w14:paraId="0DF2DC4F" w14:textId="77777777" w:rsidR="00FF136D" w:rsidRPr="00CC7279" w:rsidRDefault="00FF136D" w:rsidP="00BE1F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0"/>
          <w:szCs w:val="30"/>
        </w:rPr>
      </w:pPr>
    </w:p>
    <w:p w14:paraId="38FA8A08" w14:textId="77777777" w:rsidR="00D857C7" w:rsidRPr="00CC7279" w:rsidRDefault="00D857C7" w:rsidP="00D857C7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Arial" w:hAnsi="Arial" w:cs="Arial"/>
          <w:b/>
          <w:bCs/>
          <w:sz w:val="30"/>
          <w:szCs w:val="30"/>
        </w:rPr>
      </w:pPr>
      <w:r w:rsidRPr="00CC7279">
        <w:rPr>
          <w:rFonts w:ascii="Arial" w:hAnsi="Arial" w:cs="Arial"/>
          <w:b/>
          <w:bCs/>
          <w:sz w:val="30"/>
          <w:szCs w:val="30"/>
        </w:rPr>
        <w:t>Cele konkursu:</w:t>
      </w:r>
    </w:p>
    <w:p w14:paraId="7E8E2BBF" w14:textId="19467621" w:rsidR="00C42174" w:rsidRPr="00CC7279" w:rsidRDefault="00C42174" w:rsidP="00C421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 w:rsidRPr="00CC7279">
        <w:rPr>
          <w:rFonts w:ascii="Arial" w:hAnsi="Arial" w:cs="Arial"/>
          <w:sz w:val="30"/>
          <w:szCs w:val="30"/>
        </w:rPr>
        <w:t>Rozwijanie zainteresowań przyrodniczych</w:t>
      </w:r>
      <w:r w:rsidR="00D5444C">
        <w:rPr>
          <w:rFonts w:ascii="Arial" w:hAnsi="Arial" w:cs="Arial"/>
          <w:sz w:val="30"/>
          <w:szCs w:val="30"/>
        </w:rPr>
        <w:t>.</w:t>
      </w:r>
    </w:p>
    <w:p w14:paraId="2F312C3C" w14:textId="77777777" w:rsidR="00C42174" w:rsidRPr="00CC7279" w:rsidRDefault="00C42174" w:rsidP="00C421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 w:rsidRPr="00CC7279">
        <w:rPr>
          <w:rFonts w:ascii="Arial" w:hAnsi="Arial" w:cs="Arial"/>
          <w:sz w:val="30"/>
          <w:szCs w:val="30"/>
        </w:rPr>
        <w:t>Kształtowanie właściwych postaw człowieka wobec przyrody.</w:t>
      </w:r>
    </w:p>
    <w:p w14:paraId="0C7AB85E" w14:textId="77777777" w:rsidR="00C42174" w:rsidRPr="00CC7279" w:rsidRDefault="00C42174" w:rsidP="00C421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 w:rsidRPr="00CC7279">
        <w:rPr>
          <w:rFonts w:ascii="Arial" w:hAnsi="Arial" w:cs="Arial"/>
          <w:sz w:val="30"/>
          <w:szCs w:val="30"/>
        </w:rPr>
        <w:t>Kształtowanie wrażliwości na potrzeby środowiska naturalnego.</w:t>
      </w:r>
    </w:p>
    <w:p w14:paraId="5AFF94F6" w14:textId="77777777" w:rsidR="00C42174" w:rsidRPr="00CC7279" w:rsidRDefault="00C42174" w:rsidP="00C421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 w:rsidRPr="00CC7279">
        <w:rPr>
          <w:rFonts w:ascii="Arial" w:hAnsi="Arial" w:cs="Arial"/>
          <w:sz w:val="30"/>
          <w:szCs w:val="30"/>
        </w:rPr>
        <w:t>Wspieranie uzdolnień uczniów.</w:t>
      </w:r>
    </w:p>
    <w:p w14:paraId="1A027EA8" w14:textId="77777777" w:rsidR="00C42174" w:rsidRPr="00CC7279" w:rsidRDefault="00C42174" w:rsidP="00C421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0"/>
          <w:szCs w:val="30"/>
        </w:rPr>
      </w:pPr>
      <w:r w:rsidRPr="00CC7279">
        <w:rPr>
          <w:rFonts w:ascii="Arial" w:hAnsi="Arial" w:cs="Arial"/>
          <w:sz w:val="30"/>
          <w:szCs w:val="30"/>
        </w:rPr>
        <w:t>Rozwijanie umiejętności stosowania zdobytej wiedzy w praktyce.</w:t>
      </w:r>
    </w:p>
    <w:p w14:paraId="6CC1ABF9" w14:textId="77777777" w:rsidR="00C42174" w:rsidRPr="00CC7279" w:rsidRDefault="00C42174" w:rsidP="00C421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0"/>
          <w:szCs w:val="30"/>
        </w:rPr>
      </w:pPr>
      <w:r w:rsidRPr="00CC7279">
        <w:rPr>
          <w:rFonts w:ascii="Arial" w:hAnsi="Arial" w:cs="Arial"/>
          <w:sz w:val="30"/>
          <w:szCs w:val="30"/>
        </w:rPr>
        <w:t>Zachęcanie do zdrowej rywalizacji.</w:t>
      </w:r>
    </w:p>
    <w:p w14:paraId="5CEF7175" w14:textId="77777777" w:rsidR="00C42174" w:rsidRPr="00CC7279" w:rsidRDefault="00D857C7" w:rsidP="00BE1FD0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Arial" w:hAnsi="Arial" w:cs="Arial"/>
          <w:b/>
          <w:bCs/>
          <w:sz w:val="30"/>
          <w:szCs w:val="30"/>
        </w:rPr>
      </w:pPr>
      <w:r w:rsidRPr="00CC7279">
        <w:rPr>
          <w:rFonts w:ascii="Arial" w:hAnsi="Arial" w:cs="Arial"/>
          <w:b/>
          <w:bCs/>
          <w:sz w:val="30"/>
          <w:szCs w:val="30"/>
        </w:rPr>
        <w:lastRenderedPageBreak/>
        <w:t>Zakres wiedzy i umiejętności:</w:t>
      </w:r>
    </w:p>
    <w:p w14:paraId="68E07509" w14:textId="77777777" w:rsidR="00FB0444" w:rsidRPr="00FB0444" w:rsidRDefault="00FB0444" w:rsidP="00FB04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 w:rsidRPr="00FB0444">
        <w:rPr>
          <w:rFonts w:ascii="Arial" w:hAnsi="Arial" w:cs="Arial"/>
          <w:sz w:val="30"/>
          <w:szCs w:val="30"/>
        </w:rPr>
        <w:t>Życie w wybranych ekosystemach: w lesie, ogrodzie, parku, na ł</w:t>
      </w:r>
      <w:r w:rsidRPr="00FB0444">
        <w:rPr>
          <w:rFonts w:ascii="Arial" w:eastAsia="TimesNewRoman" w:hAnsi="Arial" w:cs="Arial"/>
          <w:sz w:val="30"/>
          <w:szCs w:val="30"/>
        </w:rPr>
        <w:t>ą</w:t>
      </w:r>
      <w:r w:rsidRPr="00FB0444">
        <w:rPr>
          <w:rFonts w:ascii="Arial" w:hAnsi="Arial" w:cs="Arial"/>
          <w:sz w:val="30"/>
          <w:szCs w:val="30"/>
        </w:rPr>
        <w:t>ce</w:t>
      </w:r>
      <w:r w:rsidR="0008277E">
        <w:rPr>
          <w:rFonts w:ascii="Arial" w:hAnsi="Arial" w:cs="Arial"/>
          <w:sz w:val="30"/>
          <w:szCs w:val="30"/>
        </w:rPr>
        <w:t xml:space="preserve">, na polu uprawnym </w:t>
      </w:r>
      <w:r>
        <w:rPr>
          <w:rFonts w:ascii="Arial" w:hAnsi="Arial" w:cs="Arial"/>
          <w:sz w:val="30"/>
          <w:szCs w:val="30"/>
        </w:rPr>
        <w:t xml:space="preserve"> i w zbiornikach wodnych.</w:t>
      </w:r>
    </w:p>
    <w:p w14:paraId="05F6CAD1" w14:textId="77777777" w:rsidR="00FB0444" w:rsidRPr="00FB0444" w:rsidRDefault="00FB0444" w:rsidP="00FB04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</w:t>
      </w:r>
      <w:r w:rsidRPr="00FB0444">
        <w:rPr>
          <w:rFonts w:ascii="Arial" w:hAnsi="Arial" w:cs="Arial"/>
          <w:sz w:val="30"/>
          <w:szCs w:val="30"/>
        </w:rPr>
        <w:t>lementy typowych krajobrazów Polski: nadmorskiego,</w:t>
      </w:r>
    </w:p>
    <w:p w14:paraId="67CF60A8" w14:textId="77777777" w:rsidR="00FB0444" w:rsidRPr="00FB0444" w:rsidRDefault="00FB0444" w:rsidP="00FB0444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 w:rsidRPr="00FB0444">
        <w:rPr>
          <w:rFonts w:ascii="Arial" w:hAnsi="Arial" w:cs="Arial"/>
          <w:sz w:val="30"/>
          <w:szCs w:val="30"/>
        </w:rPr>
        <w:t>nizin</w:t>
      </w:r>
      <w:r>
        <w:rPr>
          <w:rFonts w:ascii="Arial" w:hAnsi="Arial" w:cs="Arial"/>
          <w:sz w:val="30"/>
          <w:szCs w:val="30"/>
        </w:rPr>
        <w:t>nego, górskiego.</w:t>
      </w:r>
    </w:p>
    <w:p w14:paraId="19BBF7BB" w14:textId="77777777" w:rsidR="00FB0444" w:rsidRPr="00FB0444" w:rsidRDefault="00FB0444" w:rsidP="00FB04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</w:t>
      </w:r>
      <w:r w:rsidRPr="00FB0444">
        <w:rPr>
          <w:rFonts w:ascii="Arial" w:hAnsi="Arial" w:cs="Arial"/>
          <w:sz w:val="30"/>
          <w:szCs w:val="30"/>
        </w:rPr>
        <w:t>wierz</w:t>
      </w:r>
      <w:r w:rsidRPr="00FB0444">
        <w:rPr>
          <w:rFonts w:ascii="Arial" w:eastAsia="TimesNewRoman" w:hAnsi="Arial" w:cs="Arial"/>
          <w:sz w:val="30"/>
          <w:szCs w:val="30"/>
        </w:rPr>
        <w:t>ę</w:t>
      </w:r>
      <w:r w:rsidRPr="00FB0444">
        <w:rPr>
          <w:rFonts w:ascii="Arial" w:hAnsi="Arial" w:cs="Arial"/>
          <w:sz w:val="30"/>
          <w:szCs w:val="30"/>
        </w:rPr>
        <w:t>ta i ro</w:t>
      </w:r>
      <w:r w:rsidRPr="00FB0444">
        <w:rPr>
          <w:rFonts w:ascii="Arial" w:eastAsia="TimesNewRoman" w:hAnsi="Arial" w:cs="Arial"/>
          <w:sz w:val="30"/>
          <w:szCs w:val="30"/>
        </w:rPr>
        <w:t>ś</w:t>
      </w:r>
      <w:r w:rsidRPr="00FB0444">
        <w:rPr>
          <w:rFonts w:ascii="Arial" w:hAnsi="Arial" w:cs="Arial"/>
          <w:sz w:val="30"/>
          <w:szCs w:val="30"/>
        </w:rPr>
        <w:t xml:space="preserve">liny typowe dla </w:t>
      </w:r>
      <w:r>
        <w:rPr>
          <w:rFonts w:ascii="Arial" w:hAnsi="Arial" w:cs="Arial"/>
          <w:sz w:val="30"/>
          <w:szCs w:val="30"/>
        </w:rPr>
        <w:t>Polski.</w:t>
      </w:r>
      <w:r w:rsidRPr="00FB0444">
        <w:rPr>
          <w:rFonts w:ascii="Arial" w:hAnsi="Arial" w:cs="Arial"/>
          <w:sz w:val="30"/>
          <w:szCs w:val="30"/>
        </w:rPr>
        <w:t xml:space="preserve"> </w:t>
      </w:r>
    </w:p>
    <w:p w14:paraId="5B1B8D95" w14:textId="77777777" w:rsidR="00FB0444" w:rsidRPr="00FB0444" w:rsidRDefault="00FB0444" w:rsidP="00FB04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</w:t>
      </w:r>
      <w:r w:rsidRPr="00FB0444">
        <w:rPr>
          <w:rFonts w:ascii="Arial" w:hAnsi="Arial" w:cs="Arial"/>
          <w:sz w:val="30"/>
          <w:szCs w:val="30"/>
        </w:rPr>
        <w:t>ale</w:t>
      </w:r>
      <w:r w:rsidRPr="00FB0444">
        <w:rPr>
          <w:rFonts w:ascii="Arial" w:eastAsia="TimesNewRoman" w:hAnsi="Arial" w:cs="Arial"/>
          <w:sz w:val="30"/>
          <w:szCs w:val="30"/>
        </w:rPr>
        <w:t>ż</w:t>
      </w:r>
      <w:r w:rsidRPr="00FB0444">
        <w:rPr>
          <w:rFonts w:ascii="Arial" w:hAnsi="Arial" w:cs="Arial"/>
          <w:sz w:val="30"/>
          <w:szCs w:val="30"/>
        </w:rPr>
        <w:t>no</w:t>
      </w:r>
      <w:r w:rsidRPr="00FB0444">
        <w:rPr>
          <w:rFonts w:ascii="Arial" w:eastAsia="TimesNewRoman" w:hAnsi="Arial" w:cs="Arial"/>
          <w:sz w:val="30"/>
          <w:szCs w:val="30"/>
        </w:rPr>
        <w:t xml:space="preserve">ść </w:t>
      </w:r>
      <w:r>
        <w:rPr>
          <w:rFonts w:ascii="Arial" w:hAnsi="Arial" w:cs="Arial"/>
          <w:sz w:val="30"/>
          <w:szCs w:val="30"/>
        </w:rPr>
        <w:t>zjawisk przyrody od pór roku.</w:t>
      </w:r>
    </w:p>
    <w:p w14:paraId="4B13865D" w14:textId="77777777" w:rsidR="00FB0444" w:rsidRPr="00FB0444" w:rsidRDefault="00FB0444" w:rsidP="00FB04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</w:t>
      </w:r>
      <w:r w:rsidRPr="00FB0444">
        <w:rPr>
          <w:rFonts w:ascii="Arial" w:hAnsi="Arial" w:cs="Arial"/>
          <w:sz w:val="30"/>
          <w:szCs w:val="30"/>
        </w:rPr>
        <w:t xml:space="preserve">ziałania na rzecz ochrony przyrody w swoim </w:t>
      </w:r>
      <w:r w:rsidRPr="00FB0444">
        <w:rPr>
          <w:rFonts w:ascii="Arial" w:eastAsia="TimesNewRoman" w:hAnsi="Arial" w:cs="Arial"/>
          <w:sz w:val="30"/>
          <w:szCs w:val="30"/>
        </w:rPr>
        <w:t>ś</w:t>
      </w:r>
      <w:r w:rsidRPr="00FB0444">
        <w:rPr>
          <w:rFonts w:ascii="Arial" w:hAnsi="Arial" w:cs="Arial"/>
          <w:sz w:val="30"/>
          <w:szCs w:val="30"/>
        </w:rPr>
        <w:t>rodowisku</w:t>
      </w:r>
      <w:r>
        <w:rPr>
          <w:rFonts w:ascii="Arial" w:hAnsi="Arial" w:cs="Arial"/>
          <w:sz w:val="30"/>
          <w:szCs w:val="30"/>
        </w:rPr>
        <w:t>.</w:t>
      </w:r>
    </w:p>
    <w:p w14:paraId="47167394" w14:textId="77777777" w:rsidR="00FB0444" w:rsidRPr="00FB0444" w:rsidRDefault="00FB0444" w:rsidP="00FB04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Wpływ przyrody na ż</w:t>
      </w:r>
      <w:r w:rsidRPr="00FB0444">
        <w:rPr>
          <w:rFonts w:ascii="Arial" w:hAnsi="Arial" w:cs="Arial"/>
          <w:sz w:val="30"/>
          <w:szCs w:val="30"/>
        </w:rPr>
        <w:t>ycie ludzi, zwierz</w:t>
      </w:r>
      <w:r w:rsidRPr="00FB0444">
        <w:rPr>
          <w:rFonts w:ascii="Arial" w:eastAsia="TimesNewRoman" w:hAnsi="Arial" w:cs="Arial"/>
          <w:sz w:val="30"/>
          <w:szCs w:val="30"/>
        </w:rPr>
        <w:t>ą</w:t>
      </w:r>
      <w:r w:rsidRPr="00FB0444">
        <w:rPr>
          <w:rFonts w:ascii="Arial" w:hAnsi="Arial" w:cs="Arial"/>
          <w:sz w:val="30"/>
          <w:szCs w:val="30"/>
        </w:rPr>
        <w:t>t i ro</w:t>
      </w:r>
      <w:r w:rsidRPr="00FB0444">
        <w:rPr>
          <w:rFonts w:ascii="Arial" w:eastAsia="TimesNewRoman" w:hAnsi="Arial" w:cs="Arial"/>
          <w:sz w:val="30"/>
          <w:szCs w:val="30"/>
        </w:rPr>
        <w:t>ś</w:t>
      </w:r>
      <w:r>
        <w:rPr>
          <w:rFonts w:ascii="Arial" w:hAnsi="Arial" w:cs="Arial"/>
          <w:sz w:val="30"/>
          <w:szCs w:val="30"/>
        </w:rPr>
        <w:t>lin.</w:t>
      </w:r>
    </w:p>
    <w:p w14:paraId="435CCDC8" w14:textId="77777777" w:rsidR="00FB0444" w:rsidRPr="00FB0444" w:rsidRDefault="00FB0444" w:rsidP="00FB04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</w:t>
      </w:r>
      <w:r w:rsidRPr="00FB0444">
        <w:rPr>
          <w:rFonts w:ascii="Arial" w:hAnsi="Arial" w:cs="Arial"/>
          <w:sz w:val="30"/>
          <w:szCs w:val="30"/>
        </w:rPr>
        <w:t xml:space="preserve">pływ </w:t>
      </w:r>
      <w:r w:rsidRPr="00FB0444">
        <w:rPr>
          <w:rFonts w:ascii="Arial" w:eastAsia="TimesNewRoman" w:hAnsi="Arial" w:cs="Arial"/>
          <w:sz w:val="30"/>
          <w:szCs w:val="30"/>
        </w:rPr>
        <w:t>ś</w:t>
      </w:r>
      <w:r w:rsidRPr="00FB0444">
        <w:rPr>
          <w:rFonts w:ascii="Arial" w:hAnsi="Arial" w:cs="Arial"/>
          <w:sz w:val="30"/>
          <w:szCs w:val="30"/>
        </w:rPr>
        <w:t>wiatła słonecznego na cykliczno</w:t>
      </w:r>
      <w:r w:rsidRPr="00FB0444">
        <w:rPr>
          <w:rFonts w:ascii="Arial" w:eastAsia="TimesNewRoman" w:hAnsi="Arial" w:cs="Arial"/>
          <w:sz w:val="30"/>
          <w:szCs w:val="30"/>
        </w:rPr>
        <w:t xml:space="preserve">ść </w:t>
      </w:r>
      <w:r>
        <w:rPr>
          <w:rFonts w:ascii="Arial" w:eastAsia="TimesNewRoman" w:hAnsi="Arial" w:cs="Arial"/>
          <w:sz w:val="30"/>
          <w:szCs w:val="30"/>
        </w:rPr>
        <w:t>ż</w:t>
      </w:r>
      <w:r>
        <w:rPr>
          <w:rFonts w:ascii="Arial" w:hAnsi="Arial" w:cs="Arial"/>
          <w:sz w:val="30"/>
          <w:szCs w:val="30"/>
        </w:rPr>
        <w:t>ycia na Ziemi.</w:t>
      </w:r>
    </w:p>
    <w:p w14:paraId="5A4F4367" w14:textId="77777777" w:rsidR="00FB0444" w:rsidRPr="00FB0444" w:rsidRDefault="00FB0444" w:rsidP="00FB04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sz w:val="30"/>
          <w:szCs w:val="30"/>
        </w:rPr>
      </w:pPr>
      <w:r w:rsidRPr="00FB0444">
        <w:rPr>
          <w:rFonts w:ascii="Arial" w:hAnsi="Arial" w:cs="Arial"/>
          <w:sz w:val="30"/>
          <w:szCs w:val="30"/>
        </w:rPr>
        <w:t>Podstawowe zasady racjonalnego od</w:t>
      </w:r>
      <w:r w:rsidRPr="00FB0444">
        <w:rPr>
          <w:rFonts w:ascii="Arial" w:eastAsia="TimesNewRoman" w:hAnsi="Arial" w:cs="Arial"/>
          <w:sz w:val="30"/>
          <w:szCs w:val="30"/>
        </w:rPr>
        <w:t>ż</w:t>
      </w:r>
      <w:r w:rsidRPr="00FB0444">
        <w:rPr>
          <w:rFonts w:ascii="Arial" w:hAnsi="Arial" w:cs="Arial"/>
          <w:sz w:val="30"/>
          <w:szCs w:val="30"/>
        </w:rPr>
        <w:t>ywiania si</w:t>
      </w:r>
      <w:r w:rsidRPr="00FB0444">
        <w:rPr>
          <w:rFonts w:ascii="Arial" w:eastAsia="TimesNewRoman" w:hAnsi="Arial" w:cs="Arial"/>
          <w:sz w:val="30"/>
          <w:szCs w:val="30"/>
        </w:rPr>
        <w:t>ę</w:t>
      </w:r>
      <w:r>
        <w:rPr>
          <w:rFonts w:ascii="Arial" w:hAnsi="Arial" w:cs="Arial"/>
          <w:sz w:val="30"/>
          <w:szCs w:val="30"/>
        </w:rPr>
        <w:t>.</w:t>
      </w:r>
    </w:p>
    <w:p w14:paraId="2DD9A6C7" w14:textId="77777777" w:rsidR="00D857C7" w:rsidRPr="00FB0444" w:rsidRDefault="00FB0444" w:rsidP="00FB04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 w:rsidRPr="00FB0444">
        <w:rPr>
          <w:rFonts w:ascii="Arial" w:hAnsi="Arial" w:cs="Arial"/>
          <w:sz w:val="30"/>
          <w:szCs w:val="30"/>
        </w:rPr>
        <w:t>Zagro</w:t>
      </w:r>
      <w:r w:rsidRPr="00FB0444">
        <w:rPr>
          <w:rFonts w:ascii="Arial" w:eastAsia="TimesNewRoman" w:hAnsi="Arial" w:cs="Arial"/>
          <w:sz w:val="30"/>
          <w:szCs w:val="30"/>
        </w:rPr>
        <w:t>ż</w:t>
      </w:r>
      <w:r w:rsidRPr="00FB0444">
        <w:rPr>
          <w:rFonts w:ascii="Arial" w:hAnsi="Arial" w:cs="Arial"/>
          <w:sz w:val="30"/>
          <w:szCs w:val="30"/>
        </w:rPr>
        <w:t>eniach ze strony ro</w:t>
      </w:r>
      <w:r w:rsidRPr="00FB0444">
        <w:rPr>
          <w:rFonts w:ascii="Arial" w:eastAsia="TimesNewRoman" w:hAnsi="Arial" w:cs="Arial"/>
          <w:sz w:val="30"/>
          <w:szCs w:val="30"/>
        </w:rPr>
        <w:t>ś</w:t>
      </w:r>
      <w:r w:rsidRPr="00FB0444">
        <w:rPr>
          <w:rFonts w:ascii="Arial" w:hAnsi="Arial" w:cs="Arial"/>
          <w:sz w:val="30"/>
          <w:szCs w:val="30"/>
        </w:rPr>
        <w:t>lin i zwierz</w:t>
      </w:r>
      <w:r w:rsidRPr="00FB0444">
        <w:rPr>
          <w:rFonts w:ascii="Arial" w:eastAsia="TimesNewRoman" w:hAnsi="Arial" w:cs="Arial"/>
          <w:sz w:val="30"/>
          <w:szCs w:val="30"/>
        </w:rPr>
        <w:t>ą</w:t>
      </w:r>
      <w:r w:rsidRPr="00FB0444">
        <w:rPr>
          <w:rFonts w:ascii="Arial" w:hAnsi="Arial" w:cs="Arial"/>
          <w:sz w:val="30"/>
          <w:szCs w:val="30"/>
        </w:rPr>
        <w:t>t, a tak</w:t>
      </w:r>
      <w:r w:rsidRPr="00FB0444">
        <w:rPr>
          <w:rFonts w:ascii="Arial" w:eastAsia="TimesNewRoman" w:hAnsi="Arial" w:cs="Arial"/>
          <w:sz w:val="30"/>
          <w:szCs w:val="30"/>
        </w:rPr>
        <w:t>ż</w:t>
      </w:r>
      <w:r w:rsidRPr="00FB0444">
        <w:rPr>
          <w:rFonts w:ascii="Arial" w:hAnsi="Arial" w:cs="Arial"/>
          <w:sz w:val="30"/>
          <w:szCs w:val="30"/>
        </w:rPr>
        <w:t>e w zagro</w:t>
      </w:r>
      <w:r w:rsidRPr="00FB0444">
        <w:rPr>
          <w:rFonts w:ascii="Arial" w:eastAsia="TimesNewRoman" w:hAnsi="Arial" w:cs="Arial"/>
          <w:sz w:val="30"/>
          <w:szCs w:val="30"/>
        </w:rPr>
        <w:t>ż</w:t>
      </w:r>
      <w:r w:rsidRPr="00FB0444">
        <w:rPr>
          <w:rFonts w:ascii="Arial" w:hAnsi="Arial" w:cs="Arial"/>
          <w:sz w:val="30"/>
          <w:szCs w:val="30"/>
        </w:rPr>
        <w:t>enia</w:t>
      </w:r>
      <w:r w:rsidR="006D6EB1">
        <w:rPr>
          <w:rFonts w:ascii="Arial" w:hAnsi="Arial" w:cs="Arial"/>
          <w:sz w:val="30"/>
          <w:szCs w:val="30"/>
        </w:rPr>
        <w:t xml:space="preserve"> </w:t>
      </w:r>
      <w:r w:rsidRPr="00FB0444">
        <w:rPr>
          <w:rFonts w:ascii="Arial" w:hAnsi="Arial" w:cs="Arial"/>
          <w:sz w:val="30"/>
          <w:szCs w:val="30"/>
        </w:rPr>
        <w:t xml:space="preserve">typu burza, huragan, </w:t>
      </w:r>
      <w:r w:rsidRPr="00FB0444">
        <w:rPr>
          <w:rFonts w:ascii="Arial" w:eastAsia="TimesNewRoman" w:hAnsi="Arial" w:cs="Arial"/>
          <w:sz w:val="30"/>
          <w:szCs w:val="30"/>
        </w:rPr>
        <w:t>ś</w:t>
      </w:r>
      <w:r w:rsidRPr="00FB0444">
        <w:rPr>
          <w:rFonts w:ascii="Arial" w:hAnsi="Arial" w:cs="Arial"/>
          <w:sz w:val="30"/>
          <w:szCs w:val="30"/>
        </w:rPr>
        <w:t>nie</w:t>
      </w:r>
      <w:r w:rsidRPr="00FB0444">
        <w:rPr>
          <w:rFonts w:ascii="Arial" w:eastAsia="TimesNewRoman" w:hAnsi="Arial" w:cs="Arial"/>
          <w:sz w:val="30"/>
          <w:szCs w:val="30"/>
        </w:rPr>
        <w:t>ż</w:t>
      </w:r>
      <w:r w:rsidRPr="00FB0444">
        <w:rPr>
          <w:rFonts w:ascii="Arial" w:hAnsi="Arial" w:cs="Arial"/>
          <w:sz w:val="30"/>
          <w:szCs w:val="30"/>
        </w:rPr>
        <w:t>yca, lawina, powód</w:t>
      </w:r>
      <w:r w:rsidRPr="00FB0444">
        <w:rPr>
          <w:rFonts w:ascii="Arial" w:eastAsia="TimesNewRoman" w:hAnsi="Arial" w:cs="Arial"/>
          <w:sz w:val="30"/>
          <w:szCs w:val="30"/>
        </w:rPr>
        <w:t xml:space="preserve">ź </w:t>
      </w:r>
      <w:r w:rsidRPr="00FB0444">
        <w:rPr>
          <w:rFonts w:ascii="Arial" w:hAnsi="Arial" w:cs="Arial"/>
          <w:sz w:val="30"/>
          <w:szCs w:val="30"/>
        </w:rPr>
        <w:t>itp</w:t>
      </w:r>
    </w:p>
    <w:p w14:paraId="11DFEA66" w14:textId="77777777" w:rsidR="00FB0444" w:rsidRPr="00D857C7" w:rsidRDefault="00FB0444" w:rsidP="00FB04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CC0066"/>
          <w:sz w:val="30"/>
          <w:szCs w:val="30"/>
        </w:rPr>
      </w:pPr>
    </w:p>
    <w:p w14:paraId="5630172E" w14:textId="77777777" w:rsidR="00D857C7" w:rsidRPr="00D857C7" w:rsidRDefault="00D857C7" w:rsidP="00D857C7">
      <w:pPr>
        <w:autoSpaceDE w:val="0"/>
        <w:autoSpaceDN w:val="0"/>
        <w:adjustRightInd w:val="0"/>
        <w:spacing w:after="0" w:line="360" w:lineRule="auto"/>
        <w:ind w:left="113" w:hanging="340"/>
        <w:jc w:val="both"/>
        <w:rPr>
          <w:rFonts w:ascii="Calibri" w:hAnsi="Calibri" w:cs="Calibri"/>
        </w:rPr>
      </w:pPr>
    </w:p>
    <w:p w14:paraId="0DF62E89" w14:textId="77777777" w:rsidR="00D857C7" w:rsidRDefault="00D857C7" w:rsidP="00D5444C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 xml:space="preserve">W dniu konkursu nie dokonujemy </w:t>
      </w:r>
      <w:r>
        <w:rPr>
          <w:rFonts w:ascii="Arial" w:hAnsi="Arial" w:cs="Arial"/>
          <w:sz w:val="30"/>
          <w:szCs w:val="30"/>
        </w:rPr>
        <w:t>żadnych zmian na listach uczestników.</w:t>
      </w:r>
    </w:p>
    <w:p w14:paraId="3863E3AF" w14:textId="169AFC1A" w:rsidR="00D857C7" w:rsidRDefault="00D857C7" w:rsidP="00D5444C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Nauczyciel prowadz</w:t>
      </w:r>
      <w:r>
        <w:rPr>
          <w:rFonts w:ascii="Arial" w:hAnsi="Arial" w:cs="Arial"/>
          <w:sz w:val="30"/>
          <w:szCs w:val="30"/>
        </w:rPr>
        <w:t>ący będzie jednocześnie członkiem komisji</w:t>
      </w:r>
      <w:r w:rsidR="00D5444C">
        <w:rPr>
          <w:rFonts w:ascii="Arial" w:hAnsi="Arial" w:cs="Arial"/>
          <w:sz w:val="30"/>
          <w:szCs w:val="30"/>
        </w:rPr>
        <w:t xml:space="preserve"> konkursowej.</w:t>
      </w:r>
    </w:p>
    <w:p w14:paraId="6B2286F7" w14:textId="77777777" w:rsidR="00D857C7" w:rsidRDefault="00D857C7" w:rsidP="00D5444C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Ocena zada</w:t>
      </w:r>
      <w:r>
        <w:rPr>
          <w:rFonts w:ascii="Arial" w:hAnsi="Arial" w:cs="Arial"/>
          <w:sz w:val="30"/>
          <w:szCs w:val="30"/>
        </w:rPr>
        <w:t>ń konkursowych odbywa się wg klucza ustalonego wcześniej przez organizatorów.</w:t>
      </w:r>
    </w:p>
    <w:p w14:paraId="26A09C21" w14:textId="77777777" w:rsidR="00D857C7" w:rsidRDefault="00D857C7" w:rsidP="00D5444C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Nie udost</w:t>
      </w:r>
      <w:r>
        <w:rPr>
          <w:rFonts w:ascii="Arial" w:hAnsi="Arial" w:cs="Arial"/>
          <w:sz w:val="30"/>
          <w:szCs w:val="30"/>
        </w:rPr>
        <w:t>ępnia się prac konkursowych do wglądu osobom trzecim (nauczycielom, rodzicom) nie należącym do komisji konkursowej.</w:t>
      </w:r>
    </w:p>
    <w:p w14:paraId="7A927520" w14:textId="77777777" w:rsidR="00D857C7" w:rsidRDefault="00D857C7" w:rsidP="00D857C7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Arial" w:hAnsi="Arial" w:cs="Arial"/>
          <w:sz w:val="30"/>
          <w:szCs w:val="30"/>
        </w:rPr>
      </w:pPr>
      <w:r w:rsidRPr="00D857C7">
        <w:rPr>
          <w:rFonts w:ascii="Arial" w:hAnsi="Arial" w:cs="Arial"/>
          <w:sz w:val="30"/>
          <w:szCs w:val="30"/>
        </w:rPr>
        <w:t>Lista laureatów zostanie umieszczona na stronie szko</w:t>
      </w:r>
      <w:r>
        <w:rPr>
          <w:rFonts w:ascii="Arial" w:hAnsi="Arial" w:cs="Arial"/>
          <w:sz w:val="30"/>
          <w:szCs w:val="30"/>
        </w:rPr>
        <w:t>ły.</w:t>
      </w:r>
    </w:p>
    <w:p w14:paraId="5FA45657" w14:textId="77777777" w:rsidR="00D857C7" w:rsidRPr="00D857C7" w:rsidRDefault="00D857C7" w:rsidP="00D857C7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Calibri" w:hAnsi="Calibri" w:cs="Calibri"/>
        </w:rPr>
      </w:pPr>
    </w:p>
    <w:p w14:paraId="3E91426A" w14:textId="77777777" w:rsidR="00616554" w:rsidRDefault="00E40C5B"/>
    <w:sectPr w:rsidR="00616554" w:rsidSect="00A814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1368B34"/>
    <w:lvl w:ilvl="0">
      <w:numFmt w:val="bullet"/>
      <w:lvlText w:val="*"/>
      <w:lvlJc w:val="left"/>
    </w:lvl>
  </w:abstractNum>
  <w:abstractNum w:abstractNumId="1" w15:restartNumberingAfterBreak="0">
    <w:nsid w:val="26D0291F"/>
    <w:multiLevelType w:val="hybridMultilevel"/>
    <w:tmpl w:val="851E3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E856E3"/>
    <w:multiLevelType w:val="hybridMultilevel"/>
    <w:tmpl w:val="E95AC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42546"/>
    <w:multiLevelType w:val="hybridMultilevel"/>
    <w:tmpl w:val="5EE4BF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EA0E00"/>
    <w:multiLevelType w:val="hybridMultilevel"/>
    <w:tmpl w:val="85465F22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67F14550"/>
    <w:multiLevelType w:val="hybridMultilevel"/>
    <w:tmpl w:val="9FF02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807A0E"/>
    <w:multiLevelType w:val="hybridMultilevel"/>
    <w:tmpl w:val="652832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736B22"/>
    <w:multiLevelType w:val="hybridMultilevel"/>
    <w:tmpl w:val="895C1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C7"/>
    <w:rsid w:val="0008277E"/>
    <w:rsid w:val="001907EA"/>
    <w:rsid w:val="00344B71"/>
    <w:rsid w:val="003C631C"/>
    <w:rsid w:val="00694975"/>
    <w:rsid w:val="006D6EB1"/>
    <w:rsid w:val="0072274E"/>
    <w:rsid w:val="007D16CD"/>
    <w:rsid w:val="00814E84"/>
    <w:rsid w:val="00920B03"/>
    <w:rsid w:val="00BE1FD0"/>
    <w:rsid w:val="00C01B15"/>
    <w:rsid w:val="00C42174"/>
    <w:rsid w:val="00CC7279"/>
    <w:rsid w:val="00D5444C"/>
    <w:rsid w:val="00D857C7"/>
    <w:rsid w:val="00E01364"/>
    <w:rsid w:val="00E40C5B"/>
    <w:rsid w:val="00EC6D60"/>
    <w:rsid w:val="00FB0444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F946"/>
  <w15:docId w15:val="{C03B1D88-8B97-4197-AB13-A0D839DB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7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74"/>
    <w:pPr>
      <w:ind w:left="720"/>
      <w:contextualSpacing/>
    </w:pPr>
  </w:style>
  <w:style w:type="paragraph" w:customStyle="1" w:styleId="Default">
    <w:name w:val="Default"/>
    <w:rsid w:val="00BE1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 Bober</cp:lastModifiedBy>
  <cp:revision>6</cp:revision>
  <dcterms:created xsi:type="dcterms:W3CDTF">2021-03-17T14:43:00Z</dcterms:created>
  <dcterms:modified xsi:type="dcterms:W3CDTF">2021-03-17T14:48:00Z</dcterms:modified>
</cp:coreProperties>
</file>